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B58D5" w14:textId="77777777" w:rsidR="001D5CF4" w:rsidRPr="00781415" w:rsidRDefault="001D5CF4" w:rsidP="00C04055">
      <w:pPr>
        <w:pStyle w:val="Titolo1"/>
        <w:rPr>
          <w:b/>
          <w:smallCaps/>
          <w:sz w:val="38"/>
        </w:rPr>
      </w:pPr>
      <w:r w:rsidRPr="00781415">
        <w:rPr>
          <w:b/>
          <w:smallCaps/>
          <w:sz w:val="38"/>
        </w:rPr>
        <w:t xml:space="preserve">Un convegno all'insegna della fraternità obbediente </w:t>
      </w:r>
    </w:p>
    <w:p w14:paraId="0EEBA026" w14:textId="77777777" w:rsidR="001D5CF4" w:rsidRDefault="001D5CF4" w:rsidP="001D5CF4"/>
    <w:p w14:paraId="006B9133" w14:textId="72EDCA7C" w:rsidR="001D5CF4" w:rsidRDefault="001D5CF4" w:rsidP="001D5CF4">
      <w:r>
        <w:t xml:space="preserve">L'anno di meditazione sulla virtù dell'obbedienza si è concluso con il Convegno celebrato a Camaldoli dal primo </w:t>
      </w:r>
      <w:r w:rsidR="00C04055">
        <w:t xml:space="preserve">al quattro </w:t>
      </w:r>
      <w:r>
        <w:t>giugno</w:t>
      </w:r>
      <w:r w:rsidR="00C04055">
        <w:t xml:space="preserve"> </w:t>
      </w:r>
      <w:r>
        <w:t xml:space="preserve">in un istituto di </w:t>
      </w:r>
      <w:r w:rsidR="00C04055">
        <w:t>S</w:t>
      </w:r>
      <w:r>
        <w:t xml:space="preserve">uore </w:t>
      </w:r>
      <w:r w:rsidR="00C04055">
        <w:t>P</w:t>
      </w:r>
      <w:r>
        <w:t xml:space="preserve">aoline veramente molto suggestivo. In una posizione di altura e con la presenza delle suore molto attente alla liturgia mattutina e serale (oltre che all'ottima cucina), abbiamo trascorso momenti di forte confronto e di vera fraternità, tutto suggerito dalle visite al Monastero di San Romualdo, dal confino di </w:t>
      </w:r>
      <w:r w:rsidR="00FD5454">
        <w:t>don</w:t>
      </w:r>
      <w:r>
        <w:t xml:space="preserve"> Lorenzo Milani e dalla fondazione parecchio sofferta di </w:t>
      </w:r>
      <w:r w:rsidR="00FD5454">
        <w:t>don</w:t>
      </w:r>
      <w:r>
        <w:t xml:space="preserve"> Divo Barsotti. </w:t>
      </w:r>
    </w:p>
    <w:p w14:paraId="39ADF844" w14:textId="77777777" w:rsidR="001D5CF4" w:rsidRDefault="001D5CF4" w:rsidP="001D5CF4">
      <w:r>
        <w:t xml:space="preserve">Dopo il primo momento di studio e di sintesi con i fratelli dell'Istituto - ipotesi di obbedienza oggi e virtù vissuta nei propri ruoli in diocesi - dove sono emersi spunti molto interessanti, si è andati nei luoghi dove questa realtà è stata incarnata in vite vissute, spesso fino al limite della sopportazione. </w:t>
      </w:r>
    </w:p>
    <w:p w14:paraId="621A1F05" w14:textId="76BA1265" w:rsidR="001D5CF4" w:rsidRDefault="001D5CF4" w:rsidP="001D5CF4">
      <w:r>
        <w:t xml:space="preserve">Il monaco di Camaldoli - dopo un divertente quiproquo (poiché aveva preparato una relazione sul Codice storico di quel monastero, mentre il tema da affrontare era tutt'altro) - a braccio ha svolto un incontro molto interessante che ha suscitato ascolto e approvazione. Vari interventi - interrotti a volte dai ritornelli di </w:t>
      </w:r>
      <w:r w:rsidR="00720FB7">
        <w:t>don</w:t>
      </w:r>
      <w:r>
        <w:t xml:space="preserve"> Vinicio o dalle sue spiegazioni sulla Trinità applicata alla vita ordinaria - hanno coronato proficuamente questo primo momento di arricchimento. </w:t>
      </w:r>
    </w:p>
    <w:p w14:paraId="1F24F1B6" w14:textId="25854E25" w:rsidR="001D5CF4" w:rsidRDefault="001D5CF4" w:rsidP="001D5CF4">
      <w:r>
        <w:t xml:space="preserve">Barbiana è una minuscola frazione montana nel comune di Vicchio (Firenze), nota per essere stata la sede della celebre scuola fondata da </w:t>
      </w:r>
      <w:r w:rsidR="00720FB7">
        <w:t>d</w:t>
      </w:r>
      <w:r>
        <w:t xml:space="preserve">on Lorenzo Milani nel 1954. Divenne un centro di riscatto sociale ed educativo per i giovani contadini, basato sul motto "I care" (mi importa) e sull'uguaglianza. Qui il secondo appuntamento di confronto con l'obbedienza, ma un'obbedienza sofferta fino al sacrificio della salute e della vita, da un giovane prete che donò tutto </w:t>
      </w:r>
      <w:proofErr w:type="gramStart"/>
      <w:r>
        <w:t>se</w:t>
      </w:r>
      <w:proofErr w:type="gramEnd"/>
      <w:r>
        <w:t xml:space="preserve"> stesso, tutto di sé per vivere e far vivere il Vangelo. </w:t>
      </w:r>
    </w:p>
    <w:p w14:paraId="6759A65C" w14:textId="77777777" w:rsidR="001D5CF4" w:rsidRDefault="001D5CF4" w:rsidP="001D5CF4">
      <w:r>
        <w:t xml:space="preserve">La testimonianza di due suoi vecchi alunni ci ha toccato profondamente, la povertà dei luoghi, la semplicità della sua tomba, il silenzio dell'aria e dei cuori, attoniti di fronte a tanta libagione e immolazione perennemente obbediente. </w:t>
      </w:r>
    </w:p>
    <w:p w14:paraId="7550100E" w14:textId="77777777" w:rsidR="001D5CF4" w:rsidRDefault="001D5CF4" w:rsidP="001D5CF4">
      <w:r>
        <w:t xml:space="preserve">Ultimo appuntamento nel piccolo primo monastero di D. Divo Barsotti, alle porte di Firenze. P. Serafino, suo figlio spirituale, ci ha parlato della dolorosa esperienza del Fondatore, rimasto solo dopo la diaspora dei suoi primi discepoli. Diciott'anni di solitudine e di obbedienza al carisma, che poi, con gli anni, hanno dato imprevisti frutti. Macchine e pulmino non arrivavano fino in cima e una calda (quasi bollente!) passeggiata di un chilometro e mezzo hanno completato "l'obbedienza". </w:t>
      </w:r>
    </w:p>
    <w:p w14:paraId="1B84D3DC" w14:textId="77777777" w:rsidR="001D5CF4" w:rsidRDefault="001D5CF4" w:rsidP="001D5CF4">
      <w:r>
        <w:t>Ultima mattinata di saluti e fraterne nostalgie hanno chiuso la tre-giorni e poi i rientri.</w:t>
      </w:r>
    </w:p>
    <w:p w14:paraId="51C0729E" w14:textId="77777777" w:rsidR="001D5CF4" w:rsidRDefault="001D5CF4" w:rsidP="001D5CF4">
      <w:r>
        <w:t xml:space="preserve">Citiamo ancora una volta il pulmino che per i viaggiatori del sud ha fatto le bizze sulla via verso casa; ma il tutto fortunatamente risolvibile e di poca entità, superate con il bellissimo ricordo di aver toccato con mano obbedienze eroiche e di umana/divina fortezza. </w:t>
      </w:r>
    </w:p>
    <w:p w14:paraId="5EF9ED1D" w14:textId="77777777" w:rsidR="001D5CF4" w:rsidRDefault="001D5CF4" w:rsidP="001D5CF4"/>
    <w:p w14:paraId="3D4FEEBE" w14:textId="29883F05" w:rsidR="00FC7DA6" w:rsidRDefault="00FC7DA6" w:rsidP="001D5CF4">
      <w:bookmarkStart w:id="0" w:name="_GoBack"/>
      <w:bookmarkEnd w:id="0"/>
    </w:p>
    <w:sectPr w:rsidR="00FC7DA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CF4"/>
    <w:rsid w:val="00066DFF"/>
    <w:rsid w:val="000B6679"/>
    <w:rsid w:val="001D5CF4"/>
    <w:rsid w:val="0038148B"/>
    <w:rsid w:val="00511850"/>
    <w:rsid w:val="00720FB7"/>
    <w:rsid w:val="00781415"/>
    <w:rsid w:val="008B39A8"/>
    <w:rsid w:val="00C04055"/>
    <w:rsid w:val="00C63F16"/>
    <w:rsid w:val="00D1676D"/>
    <w:rsid w:val="00D35AD1"/>
    <w:rsid w:val="00FC7DA6"/>
    <w:rsid w:val="00FD54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B4B0C"/>
  <w15:chartTrackingRefBased/>
  <w15:docId w15:val="{D1F36BB9-2509-46C8-B1EE-10E8CF95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66DFF"/>
    <w:pPr>
      <w:jc w:val="both"/>
    </w:pPr>
  </w:style>
  <w:style w:type="paragraph" w:styleId="Titolo1">
    <w:name w:val="heading 1"/>
    <w:basedOn w:val="Normale"/>
    <w:next w:val="Normale"/>
    <w:link w:val="Titolo1Carattere"/>
    <w:uiPriority w:val="9"/>
    <w:qFormat/>
    <w:rsid w:val="001D5C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D5C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D5CF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D5CF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D5CF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D5CF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D5CF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D5CF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D5CF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5AD1"/>
    <w:pPr>
      <w:ind w:left="720"/>
      <w:contextualSpacing/>
    </w:pPr>
    <w:rPr>
      <w:rFonts w:ascii="Times New Roman" w:hAnsi="Times New Roman"/>
    </w:rPr>
  </w:style>
  <w:style w:type="character" w:customStyle="1" w:styleId="Titolo1Carattere">
    <w:name w:val="Titolo 1 Carattere"/>
    <w:basedOn w:val="Carpredefinitoparagrafo"/>
    <w:link w:val="Titolo1"/>
    <w:uiPriority w:val="9"/>
    <w:rsid w:val="001D5CF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D5CF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D5CF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D5CF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D5CF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D5CF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D5CF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D5CF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D5CF4"/>
    <w:rPr>
      <w:rFonts w:eastAsiaTheme="majorEastAsia" w:cstheme="majorBidi"/>
      <w:color w:val="272727" w:themeColor="text1" w:themeTint="D8"/>
    </w:rPr>
  </w:style>
  <w:style w:type="paragraph" w:styleId="Titolo">
    <w:name w:val="Title"/>
    <w:basedOn w:val="Normale"/>
    <w:next w:val="Normale"/>
    <w:link w:val="TitoloCarattere"/>
    <w:uiPriority w:val="10"/>
    <w:qFormat/>
    <w:rsid w:val="001D5C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D5CF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D5CF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D5CF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D5CF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D5CF4"/>
    <w:rPr>
      <w:i/>
      <w:iCs/>
      <w:color w:val="404040" w:themeColor="text1" w:themeTint="BF"/>
    </w:rPr>
  </w:style>
  <w:style w:type="character" w:styleId="Enfasiintensa">
    <w:name w:val="Intense Emphasis"/>
    <w:basedOn w:val="Carpredefinitoparagrafo"/>
    <w:uiPriority w:val="21"/>
    <w:qFormat/>
    <w:rsid w:val="001D5CF4"/>
    <w:rPr>
      <w:i/>
      <w:iCs/>
      <w:color w:val="0F4761" w:themeColor="accent1" w:themeShade="BF"/>
    </w:rPr>
  </w:style>
  <w:style w:type="paragraph" w:styleId="Citazioneintensa">
    <w:name w:val="Intense Quote"/>
    <w:basedOn w:val="Normale"/>
    <w:next w:val="Normale"/>
    <w:link w:val="CitazioneintensaCarattere"/>
    <w:uiPriority w:val="30"/>
    <w:qFormat/>
    <w:rsid w:val="001D5C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D5CF4"/>
    <w:rPr>
      <w:i/>
      <w:iCs/>
      <w:color w:val="0F4761" w:themeColor="accent1" w:themeShade="BF"/>
    </w:rPr>
  </w:style>
  <w:style w:type="character" w:styleId="Riferimentointenso">
    <w:name w:val="Intense Reference"/>
    <w:basedOn w:val="Carpredefinitoparagrafo"/>
    <w:uiPriority w:val="32"/>
    <w:qFormat/>
    <w:rsid w:val="001D5C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chistolini</dc:creator>
  <cp:keywords/>
  <dc:description/>
  <cp:lastModifiedBy>Francesco</cp:lastModifiedBy>
  <cp:revision>8</cp:revision>
  <dcterms:created xsi:type="dcterms:W3CDTF">2026-07-04T12:23:00Z</dcterms:created>
  <dcterms:modified xsi:type="dcterms:W3CDTF">2026-09-05T09:37:00Z</dcterms:modified>
</cp:coreProperties>
</file>